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1BD" w:rsidRDefault="00B241BD">
      <w:pPr>
        <w:tabs>
          <w:tab w:val="left" w:pos="0"/>
          <w:tab w:val="left" w:pos="142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Termo de Credenciamento do Estabelecimento Comercial com a </w:t>
      </w:r>
    </w:p>
    <w:p w:rsidR="00B241BD" w:rsidRDefault="00B241BD">
      <w:pPr>
        <w:tabs>
          <w:tab w:val="left" w:pos="0"/>
          <w:tab w:val="left" w:pos="142"/>
        </w:tabs>
        <w:spacing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Unidade de Recebimento de Embalagens Vazias de Agrotóxicos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"/>
        <w:gridCol w:w="850"/>
        <w:gridCol w:w="875"/>
        <w:gridCol w:w="1572"/>
        <w:gridCol w:w="540"/>
        <w:gridCol w:w="540"/>
        <w:gridCol w:w="2160"/>
        <w:gridCol w:w="541"/>
        <w:gridCol w:w="1451"/>
      </w:tblGrid>
      <w:tr w:rsidR="00B241BD">
        <w:tc>
          <w:tcPr>
            <w:tcW w:w="9464" w:type="dxa"/>
            <w:gridSpan w:val="9"/>
          </w:tcPr>
          <w:p w:rsidR="00B241BD" w:rsidRPr="00265ECA" w:rsidRDefault="00B75858" w:rsidP="00265ECA">
            <w:pPr>
              <w:pStyle w:val="Corpodetexto2"/>
              <w:spacing w:before="240" w:line="720" w:lineRule="auto"/>
              <w:rPr>
                <w:rFonts w:ascii="Arial" w:hAnsi="Arial" w:cs="Arial"/>
                <w:sz w:val="20"/>
              </w:rPr>
            </w:pP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bookmarkStart w:id="0" w:name="_GoBack"/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bookmarkEnd w:id="0"/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, estabelecida na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, n°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, CEP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, no município de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, Estado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, CNPJ/MF n°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 e registro de comerciante no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 n°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, neste ato representado pelo seu(sua)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, Sr. (a)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, portador(a) do CPF/MF n°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 xml:space="preserve">, RG n° 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65ECA">
              <w:rPr>
                <w:rFonts w:ascii="Arial" w:hAnsi="Arial" w:cs="Arial"/>
                <w:bCs/>
                <w:sz w:val="20"/>
              </w:rPr>
            </w:r>
            <w:r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Pr="00265ECA">
              <w:rPr>
                <w:rFonts w:ascii="Arial" w:hAnsi="Arial" w:cs="Arial"/>
                <w:bCs/>
                <w:sz w:val="20"/>
              </w:rPr>
              <w:t>, em atendimento à Lei Federal n° 9974, de 06 de junho de 2000 e o Decreto Federal n° 4074, de janeiro de 2002 (</w:t>
            </w:r>
            <w:proofErr w:type="spellStart"/>
            <w:r w:rsidRPr="00265ECA">
              <w:rPr>
                <w:rFonts w:ascii="Arial" w:hAnsi="Arial" w:cs="Arial"/>
                <w:bCs/>
                <w:sz w:val="20"/>
              </w:rPr>
              <w:t>arts</w:t>
            </w:r>
            <w:proofErr w:type="spellEnd"/>
            <w:r w:rsidRPr="00265ECA">
              <w:rPr>
                <w:rFonts w:ascii="Arial" w:hAnsi="Arial" w:cs="Arial"/>
                <w:bCs/>
                <w:sz w:val="20"/>
              </w:rPr>
              <w:t xml:space="preserve">. 53° e 54°), </w:t>
            </w:r>
            <w:r w:rsidRPr="00265ECA">
              <w:rPr>
                <w:rFonts w:ascii="Arial" w:hAnsi="Arial" w:cs="Arial"/>
                <w:b/>
                <w:bCs/>
                <w:sz w:val="20"/>
              </w:rPr>
              <w:t>CREDENCIA</w:t>
            </w:r>
            <w:r w:rsidRPr="00265ECA">
              <w:rPr>
                <w:rFonts w:ascii="Arial" w:hAnsi="Arial" w:cs="Arial"/>
                <w:bCs/>
                <w:sz w:val="20"/>
              </w:rPr>
              <w:t xml:space="preserve"> a Unidade de Recebimento de Embalagens Vazias de Agrotóxicos (posto ou central) </w:t>
            </w:r>
            <w:r w:rsidR="007E281C" w:rsidRPr="00265ECA">
              <w:rPr>
                <w:rFonts w:ascii="Arial" w:hAnsi="Arial" w:cs="Arial"/>
                <w:bCs/>
                <w:sz w:val="20"/>
              </w:rPr>
              <w:t xml:space="preserve">de 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265ECA"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="00265ECA" w:rsidRPr="00265ECA">
              <w:rPr>
                <w:rFonts w:ascii="Arial" w:hAnsi="Arial" w:cs="Arial"/>
                <w:bCs/>
                <w:sz w:val="20"/>
              </w:rPr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="00265ECA" w:rsidRPr="00265ECA">
              <w:rPr>
                <w:rFonts w:ascii="Arial" w:hAnsi="Arial" w:cs="Arial"/>
                <w:bCs/>
                <w:sz w:val="20"/>
              </w:rPr>
              <w:t xml:space="preserve">, localizada na 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265ECA"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="00265ECA" w:rsidRPr="00265ECA">
              <w:rPr>
                <w:rFonts w:ascii="Arial" w:hAnsi="Arial" w:cs="Arial"/>
                <w:bCs/>
                <w:sz w:val="20"/>
              </w:rPr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="00265ECA" w:rsidRPr="00265ECA">
              <w:rPr>
                <w:rFonts w:ascii="Arial" w:hAnsi="Arial" w:cs="Arial"/>
                <w:bCs/>
                <w:sz w:val="20"/>
              </w:rPr>
              <w:t xml:space="preserve">, no município de 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265ECA"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="00265ECA" w:rsidRPr="00265ECA">
              <w:rPr>
                <w:rFonts w:ascii="Arial" w:hAnsi="Arial" w:cs="Arial"/>
                <w:bCs/>
                <w:sz w:val="20"/>
              </w:rPr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="00265ECA" w:rsidRPr="00265ECA">
              <w:rPr>
                <w:rFonts w:ascii="Arial" w:hAnsi="Arial" w:cs="Arial"/>
                <w:bCs/>
                <w:sz w:val="20"/>
              </w:rPr>
              <w:t xml:space="preserve">, no Estado de 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265ECA"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="00265ECA" w:rsidRPr="00265ECA">
              <w:rPr>
                <w:rFonts w:ascii="Arial" w:hAnsi="Arial" w:cs="Arial"/>
                <w:bCs/>
                <w:sz w:val="20"/>
              </w:rPr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="00265ECA" w:rsidRPr="00265ECA">
              <w:rPr>
                <w:rFonts w:ascii="Arial" w:hAnsi="Arial" w:cs="Arial"/>
                <w:bCs/>
                <w:sz w:val="20"/>
              </w:rPr>
              <w:t>, com Autorização</w:t>
            </w:r>
            <w:r w:rsidR="00B241BD" w:rsidRPr="00265ECA">
              <w:rPr>
                <w:rFonts w:ascii="Arial" w:hAnsi="Arial" w:cs="Arial"/>
                <w:sz w:val="20"/>
              </w:rPr>
              <w:t xml:space="preserve"> Ambiental – </w:t>
            </w:r>
            <w:proofErr w:type="spellStart"/>
            <w:r w:rsidR="00B241BD" w:rsidRPr="00265ECA">
              <w:rPr>
                <w:rFonts w:ascii="Arial" w:hAnsi="Arial" w:cs="Arial"/>
                <w:sz w:val="20"/>
              </w:rPr>
              <w:t>AuA</w:t>
            </w:r>
            <w:proofErr w:type="spellEnd"/>
            <w:r w:rsidR="00B241BD" w:rsidRPr="00265ECA">
              <w:rPr>
                <w:rFonts w:ascii="Arial" w:hAnsi="Arial" w:cs="Arial"/>
                <w:sz w:val="20"/>
              </w:rPr>
              <w:t xml:space="preserve">/ Licença Ambiental de Operação n° </w:t>
            </w:r>
            <w:r w:rsidR="00B241BD"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B241BD"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="00B241BD" w:rsidRPr="00265ECA">
              <w:rPr>
                <w:rFonts w:ascii="Arial" w:hAnsi="Arial" w:cs="Arial"/>
                <w:bCs/>
                <w:sz w:val="20"/>
              </w:rPr>
            </w:r>
            <w:r w:rsidR="00B241BD"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B241BD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B241BD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B241BD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B241BD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B241BD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B241BD"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="00B241BD" w:rsidRPr="00265ECA">
              <w:rPr>
                <w:rFonts w:ascii="Arial" w:hAnsi="Arial" w:cs="Arial"/>
                <w:sz w:val="20"/>
              </w:rPr>
              <w:t xml:space="preserve">, vencimento em </w:t>
            </w:r>
            <w:r w:rsidR="00B241BD"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B241BD"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="00B241BD" w:rsidRPr="00265ECA">
              <w:rPr>
                <w:rFonts w:ascii="Arial" w:hAnsi="Arial" w:cs="Arial"/>
                <w:bCs/>
                <w:sz w:val="20"/>
              </w:rPr>
            </w:r>
            <w:r w:rsidR="00B241BD"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B241BD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B241BD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B241BD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B241BD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B241BD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B241BD"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="00B241BD" w:rsidRPr="00265ECA">
              <w:rPr>
                <w:rFonts w:ascii="Arial" w:hAnsi="Arial" w:cs="Arial"/>
                <w:sz w:val="20"/>
              </w:rPr>
              <w:t xml:space="preserve"> , </w:t>
            </w:r>
            <w:r w:rsidR="00265ECA" w:rsidRPr="00265ECA">
              <w:rPr>
                <w:rFonts w:ascii="Arial" w:hAnsi="Arial" w:cs="Arial"/>
                <w:sz w:val="20"/>
              </w:rPr>
              <w:t xml:space="preserve">gerenciada pela 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265ECA"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="00265ECA" w:rsidRPr="00265ECA">
              <w:rPr>
                <w:rFonts w:ascii="Arial" w:hAnsi="Arial" w:cs="Arial"/>
                <w:bCs/>
                <w:sz w:val="20"/>
              </w:rPr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="00265ECA" w:rsidRPr="00265ECA">
              <w:rPr>
                <w:rFonts w:ascii="Arial" w:hAnsi="Arial" w:cs="Arial"/>
                <w:bCs/>
                <w:sz w:val="20"/>
              </w:rPr>
              <w:t xml:space="preserve"> CNPJ/MF n° 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265ECA"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="00265ECA" w:rsidRPr="00265ECA">
              <w:rPr>
                <w:rFonts w:ascii="Arial" w:hAnsi="Arial" w:cs="Arial"/>
                <w:bCs/>
                <w:sz w:val="20"/>
              </w:rPr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="00265ECA" w:rsidRPr="00265ECA">
              <w:rPr>
                <w:rFonts w:ascii="Arial" w:hAnsi="Arial" w:cs="Arial"/>
                <w:bCs/>
                <w:sz w:val="20"/>
              </w:rPr>
              <w:t xml:space="preserve">, representada neste ato pelo Sr.(a) 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265ECA" w:rsidRPr="00265ECA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="00265ECA" w:rsidRPr="00265ECA">
              <w:rPr>
                <w:rFonts w:ascii="Arial" w:hAnsi="Arial" w:cs="Arial"/>
                <w:bCs/>
                <w:sz w:val="20"/>
              </w:rPr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65ECA" w:rsidRPr="00265ECA">
              <w:rPr>
                <w:rFonts w:ascii="Arial" w:hAnsi="Arial" w:cs="Arial"/>
                <w:bCs/>
                <w:sz w:val="20"/>
              </w:rPr>
              <w:fldChar w:fldCharType="end"/>
            </w:r>
            <w:r w:rsidR="00265ECA" w:rsidRPr="00265ECA">
              <w:rPr>
                <w:rFonts w:ascii="Arial" w:hAnsi="Arial" w:cs="Arial"/>
                <w:bCs/>
                <w:sz w:val="20"/>
              </w:rPr>
              <w:t>, como local de  recebimento  das  embalagens  vazias  de  produtos  agrotóxicos por mim comercializados, de acordo com as notas fiscais de vendas efetuadas ao usuário final, e de conformidade com a legislação em vigor.</w:t>
            </w:r>
          </w:p>
        </w:tc>
      </w:tr>
      <w:tr w:rsidR="00B241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94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65ECA" w:rsidRDefault="00265ECA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</w:rPr>
            </w:pPr>
          </w:p>
        </w:tc>
      </w:tr>
      <w:tr w:rsidR="00B241BD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hRule="exact" w:val="454"/>
        </w:trPr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Pr="00265ECA" w:rsidRDefault="00B241BD">
            <w:pPr>
              <w:spacing w:before="80"/>
              <w:rPr>
                <w:rFonts w:ascii="Arial" w:hAnsi="Arial" w:cs="Arial"/>
              </w:rPr>
            </w:pPr>
            <w:r w:rsidRPr="00265ECA">
              <w:rPr>
                <w:rFonts w:ascii="Arial" w:hAnsi="Arial" w:cs="Arial"/>
              </w:rPr>
              <w:t>Local e data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80"/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>,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80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241BD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hRule="exact" w:val="454"/>
        </w:trPr>
        <w:tc>
          <w:tcPr>
            <w:tcW w:w="26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80"/>
              <w:rPr>
                <w:rFonts w:ascii="Arial" w:hAnsi="Arial" w:cs="Arial"/>
              </w:rPr>
            </w:pP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80"/>
              <w:rPr>
                <w:rFonts w:ascii="Arial" w:hAnsi="Arial" w:cs="Arial"/>
                <w:sz w:val="18"/>
              </w:rPr>
            </w:pPr>
          </w:p>
        </w:tc>
      </w:tr>
      <w:tr w:rsidR="00B241BD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hRule="exact" w:val="454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80"/>
              <w:rPr>
                <w:rFonts w:ascii="Arial" w:hAnsi="Arial" w:cs="Arial"/>
                <w:sz w:val="18"/>
              </w:rPr>
            </w:pPr>
          </w:p>
        </w:tc>
        <w:tc>
          <w:tcPr>
            <w:tcW w:w="852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80"/>
              <w:rPr>
                <w:rFonts w:ascii="Arial" w:hAnsi="Arial" w:cs="Arial"/>
                <w:sz w:val="18"/>
              </w:rPr>
            </w:pPr>
          </w:p>
        </w:tc>
      </w:tr>
      <w:tr w:rsidR="00B241BD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946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41BD" w:rsidRDefault="00B241BD">
            <w:pPr>
              <w:spacing w:before="1200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__________________________________________________</w:t>
            </w:r>
          </w:p>
        </w:tc>
      </w:tr>
      <w:tr w:rsidR="00B241BD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946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5ECA" w:rsidRDefault="00265ECA">
            <w:pPr>
              <w:jc w:val="center"/>
              <w:rPr>
                <w:rFonts w:ascii="Arial" w:hAnsi="Arial" w:cs="Arial"/>
                <w:szCs w:val="18"/>
              </w:rPr>
            </w:pPr>
          </w:p>
          <w:p w:rsidR="00B241BD" w:rsidRDefault="00265ECA">
            <w:pPr>
              <w:jc w:val="center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szCs w:val="18"/>
              </w:rPr>
              <w:t>Representante responsável pelo estabelecimento comercial</w:t>
            </w:r>
            <w:r w:rsidR="00B241BD">
              <w:rPr>
                <w:rFonts w:ascii="Arial" w:hAnsi="Arial" w:cs="Arial"/>
                <w:szCs w:val="22"/>
              </w:rPr>
              <w:t xml:space="preserve"> </w:t>
            </w:r>
          </w:p>
        </w:tc>
      </w:tr>
    </w:tbl>
    <w:p w:rsidR="00B241BD" w:rsidRDefault="00B241BD">
      <w:pPr>
        <w:tabs>
          <w:tab w:val="left" w:pos="0"/>
        </w:tabs>
        <w:spacing w:after="240"/>
        <w:jc w:val="center"/>
      </w:pPr>
      <w:r>
        <w:t xml:space="preserve"> </w:t>
      </w: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88"/>
      </w:tblGrid>
      <w:tr w:rsidR="00265ECA" w:rsidTr="00265ECA">
        <w:tblPrEx>
          <w:tblCellMar>
            <w:top w:w="0" w:type="dxa"/>
            <w:bottom w:w="0" w:type="dxa"/>
          </w:tblCellMar>
        </w:tblPrEx>
        <w:trPr>
          <w:cantSplit/>
          <w:trHeight w:val="212"/>
        </w:trPr>
        <w:tc>
          <w:tcPr>
            <w:tcW w:w="9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5ECA" w:rsidRDefault="00265ECA" w:rsidP="00B241BD">
            <w:pPr>
              <w:spacing w:before="1200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__________________________________________________</w:t>
            </w:r>
          </w:p>
        </w:tc>
      </w:tr>
      <w:tr w:rsidR="00265ECA" w:rsidTr="00265ECA">
        <w:tblPrEx>
          <w:tblCellMar>
            <w:top w:w="0" w:type="dxa"/>
            <w:bottom w:w="0" w:type="dxa"/>
          </w:tblCellMar>
        </w:tblPrEx>
        <w:trPr>
          <w:cantSplit/>
          <w:trHeight w:val="212"/>
        </w:trPr>
        <w:tc>
          <w:tcPr>
            <w:tcW w:w="9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5ECA" w:rsidRDefault="00265ECA" w:rsidP="00B241BD">
            <w:pPr>
              <w:jc w:val="center"/>
              <w:rPr>
                <w:rFonts w:ascii="Arial" w:hAnsi="Arial" w:cs="Arial"/>
                <w:szCs w:val="18"/>
              </w:rPr>
            </w:pPr>
          </w:p>
          <w:p w:rsidR="00265ECA" w:rsidRDefault="00265ECA" w:rsidP="00B241BD">
            <w:pPr>
              <w:jc w:val="center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szCs w:val="18"/>
              </w:rPr>
              <w:t>Representante responsável pela Unidade de Recebimento de Embalagens Vazias</w:t>
            </w:r>
            <w:r>
              <w:rPr>
                <w:rFonts w:ascii="Arial" w:hAnsi="Arial" w:cs="Arial"/>
                <w:szCs w:val="22"/>
              </w:rPr>
              <w:t xml:space="preserve"> </w:t>
            </w:r>
          </w:p>
        </w:tc>
      </w:tr>
    </w:tbl>
    <w:p w:rsidR="00265ECA" w:rsidRDefault="00265ECA" w:rsidP="00265ECA">
      <w:pPr>
        <w:tabs>
          <w:tab w:val="left" w:pos="0"/>
        </w:tabs>
        <w:spacing w:after="240"/>
      </w:pPr>
    </w:p>
    <w:sectPr w:rsidR="00265ECA">
      <w:footerReference w:type="default" r:id="rId7"/>
      <w:pgSz w:w="11907" w:h="16840" w:code="9"/>
      <w:pgMar w:top="851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06A" w:rsidRDefault="00DD606A">
      <w:r>
        <w:separator/>
      </w:r>
    </w:p>
  </w:endnote>
  <w:endnote w:type="continuationSeparator" w:id="0">
    <w:p w:rsidR="00DD606A" w:rsidRDefault="00DD6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1BD" w:rsidRDefault="00B241BD">
    <w:pPr>
      <w:pStyle w:val="Rodap"/>
      <w:framePr w:wrap="auto" w:vAnchor="text" w:hAnchor="margin" w:xAlign="center" w:y="1"/>
      <w:rPr>
        <w:rStyle w:val="Nmerodepgina"/>
      </w:rPr>
    </w:pPr>
  </w:p>
  <w:p w:rsidR="00B241BD" w:rsidRDefault="00B241BD">
    <w:pPr>
      <w:pStyle w:val="Rodap"/>
      <w:ind w:right="28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 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06A" w:rsidRDefault="00DD606A">
      <w:r>
        <w:separator/>
      </w:r>
    </w:p>
  </w:footnote>
  <w:footnote w:type="continuationSeparator" w:id="0">
    <w:p w:rsidR="00DD606A" w:rsidRDefault="00DD6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A1819"/>
    <w:multiLevelType w:val="hybridMultilevel"/>
    <w:tmpl w:val="43D2282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4402958"/>
    <w:multiLevelType w:val="hybridMultilevel"/>
    <w:tmpl w:val="B07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93D27"/>
    <w:multiLevelType w:val="hybridMultilevel"/>
    <w:tmpl w:val="93B05B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530BC"/>
    <w:multiLevelType w:val="singleLevel"/>
    <w:tmpl w:val="AB520A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2931DC7"/>
    <w:multiLevelType w:val="hybridMultilevel"/>
    <w:tmpl w:val="4930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3387F"/>
    <w:multiLevelType w:val="hybridMultilevel"/>
    <w:tmpl w:val="42449B3A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417BB"/>
    <w:multiLevelType w:val="hybridMultilevel"/>
    <w:tmpl w:val="689A38A4"/>
    <w:lvl w:ilvl="0" w:tplc="665068D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E73818"/>
    <w:multiLevelType w:val="hybridMultilevel"/>
    <w:tmpl w:val="ACC8F72A"/>
    <w:lvl w:ilvl="0" w:tplc="36C0C90E">
      <w:start w:val="2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106459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A616462"/>
    <w:multiLevelType w:val="hybridMultilevel"/>
    <w:tmpl w:val="A3EAD900"/>
    <w:lvl w:ilvl="0" w:tplc="06E24544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44003"/>
    <w:multiLevelType w:val="hybridMultilevel"/>
    <w:tmpl w:val="CD4465F2"/>
    <w:lvl w:ilvl="0" w:tplc="867E2074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6D7073"/>
    <w:multiLevelType w:val="hybridMultilevel"/>
    <w:tmpl w:val="6AB8A892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972F0"/>
    <w:multiLevelType w:val="hybridMultilevel"/>
    <w:tmpl w:val="491C4C56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0431C"/>
    <w:multiLevelType w:val="hybridMultilevel"/>
    <w:tmpl w:val="B556409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45DE3"/>
    <w:multiLevelType w:val="hybridMultilevel"/>
    <w:tmpl w:val="1D7A51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45CC2"/>
    <w:multiLevelType w:val="hybridMultilevel"/>
    <w:tmpl w:val="8FD43732"/>
    <w:lvl w:ilvl="0" w:tplc="04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576F14DD"/>
    <w:multiLevelType w:val="hybridMultilevel"/>
    <w:tmpl w:val="08DA00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40686"/>
    <w:multiLevelType w:val="hybridMultilevel"/>
    <w:tmpl w:val="A9EE9E2A"/>
    <w:lvl w:ilvl="0" w:tplc="0416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586D04"/>
    <w:multiLevelType w:val="multilevel"/>
    <w:tmpl w:val="147C59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 w15:restartNumberingAfterBreak="0">
    <w:nsid w:val="63DC2DBA"/>
    <w:multiLevelType w:val="hybridMultilevel"/>
    <w:tmpl w:val="DBEC78C6"/>
    <w:lvl w:ilvl="0" w:tplc="970C4812">
      <w:start w:val="1"/>
      <w:numFmt w:val="bullet"/>
      <w:lvlText w:val=""/>
      <w:lvlJc w:val="left"/>
      <w:pPr>
        <w:tabs>
          <w:tab w:val="num" w:pos="851"/>
        </w:tabs>
        <w:ind w:left="851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1B4CF9"/>
    <w:multiLevelType w:val="hybridMultilevel"/>
    <w:tmpl w:val="F196BA9E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C2CD6"/>
    <w:multiLevelType w:val="hybridMultilevel"/>
    <w:tmpl w:val="CA0853C2"/>
    <w:lvl w:ilvl="0" w:tplc="A98E54BA">
      <w:start w:val="1"/>
      <w:numFmt w:val="bullet"/>
      <w:pStyle w:val="Commarcadores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8D4897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C1D3A"/>
    <w:multiLevelType w:val="hybridMultilevel"/>
    <w:tmpl w:val="2634E2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108C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15631A5"/>
    <w:multiLevelType w:val="hybridMultilevel"/>
    <w:tmpl w:val="64B014A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190B72"/>
    <w:multiLevelType w:val="hybridMultilevel"/>
    <w:tmpl w:val="9C1C4DF8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23"/>
  </w:num>
  <w:num w:numId="7">
    <w:abstractNumId w:val="18"/>
  </w:num>
  <w:num w:numId="8">
    <w:abstractNumId w:val="21"/>
  </w:num>
  <w:num w:numId="9">
    <w:abstractNumId w:val="13"/>
  </w:num>
  <w:num w:numId="10">
    <w:abstractNumId w:val="4"/>
  </w:num>
  <w:num w:numId="11">
    <w:abstractNumId w:val="16"/>
  </w:num>
  <w:num w:numId="12">
    <w:abstractNumId w:val="15"/>
  </w:num>
  <w:num w:numId="13">
    <w:abstractNumId w:val="0"/>
  </w:num>
  <w:num w:numId="14">
    <w:abstractNumId w:val="14"/>
  </w:num>
  <w:num w:numId="15">
    <w:abstractNumId w:val="22"/>
  </w:num>
  <w:num w:numId="16">
    <w:abstractNumId w:val="17"/>
  </w:num>
  <w:num w:numId="17">
    <w:abstractNumId w:val="7"/>
  </w:num>
  <w:num w:numId="18">
    <w:abstractNumId w:val="6"/>
  </w:num>
  <w:num w:numId="19">
    <w:abstractNumId w:val="25"/>
  </w:num>
  <w:num w:numId="20">
    <w:abstractNumId w:val="20"/>
  </w:num>
  <w:num w:numId="21">
    <w:abstractNumId w:val="11"/>
  </w:num>
  <w:num w:numId="22">
    <w:abstractNumId w:val="5"/>
  </w:num>
  <w:num w:numId="23">
    <w:abstractNumId w:val="12"/>
  </w:num>
  <w:num w:numId="24">
    <w:abstractNumId w:val="9"/>
  </w:num>
  <w:num w:numId="25">
    <w:abstractNumId w:val="19"/>
  </w:num>
  <w:num w:numId="26">
    <w:abstractNumId w:val="1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eZOKQD4HBRMRpYqVEDQMbMbCAHqkzjisZIA8PlKAhS30djieUBfoMm0Aq//qKqTexkX8kxT+uJZbvq6VWtg7Q==" w:salt="yyPo3sh4hU6ER6GbO1mGHQ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58"/>
    <w:rsid w:val="00265ECA"/>
    <w:rsid w:val="007E281C"/>
    <w:rsid w:val="00817CE5"/>
    <w:rsid w:val="00B241BD"/>
    <w:rsid w:val="00B75858"/>
    <w:rsid w:val="00DD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315662A-C1D9-4EBD-9C84-3B134DB7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color w:val="FFFFFF"/>
      <w:sz w:val="32"/>
    </w:rPr>
  </w:style>
  <w:style w:type="paragraph" w:styleId="Ttulo3">
    <w:name w:val="heading 3"/>
    <w:basedOn w:val="Normal"/>
    <w:next w:val="Normal"/>
    <w:qFormat/>
    <w:pPr>
      <w:keepNext/>
      <w:tabs>
        <w:tab w:val="left" w:pos="567"/>
      </w:tabs>
      <w:ind w:left="28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Helvetica" w:hAnsi="Helvetica"/>
      <w:b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142"/>
      </w:tabs>
      <w:spacing w:before="20" w:after="20"/>
      <w:ind w:firstLine="284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color w:val="008000"/>
      <w:sz w:val="28"/>
    </w:rPr>
  </w:style>
  <w:style w:type="paragraph" w:styleId="Ttulo8">
    <w:name w:val="heading 8"/>
    <w:basedOn w:val="Normal"/>
    <w:next w:val="Normal"/>
    <w:qFormat/>
    <w:pPr>
      <w:keepNext/>
      <w:tabs>
        <w:tab w:val="left" w:pos="-142"/>
      </w:tabs>
      <w:ind w:firstLine="284"/>
      <w:jc w:val="both"/>
      <w:outlineLvl w:val="7"/>
    </w:pPr>
    <w:rPr>
      <w:rFonts w:ascii="Arial" w:hAnsi="Arial"/>
      <w:b/>
      <w:color w:val="000000"/>
      <w:sz w:val="22"/>
    </w:rPr>
  </w:style>
  <w:style w:type="paragraph" w:styleId="Ttulo9">
    <w:name w:val="heading 9"/>
    <w:basedOn w:val="Normal"/>
    <w:next w:val="Normal"/>
    <w:qFormat/>
    <w:pPr>
      <w:keepNext/>
      <w:tabs>
        <w:tab w:val="left" w:pos="-142"/>
      </w:tabs>
      <w:ind w:firstLine="284"/>
      <w:jc w:val="both"/>
      <w:outlineLvl w:val="8"/>
    </w:pPr>
    <w:rPr>
      <w:rFonts w:ascii="Arial" w:hAnsi="Arial"/>
      <w:b/>
      <w:color w:val="000000"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odyText2">
    <w:name w:val="Body Text 2"/>
    <w:basedOn w:val="Normal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</w:rPr>
  </w:style>
  <w:style w:type="paragraph" w:customStyle="1" w:styleId="BodyText20">
    <w:name w:val="Body Text 2"/>
    <w:basedOn w:val="Normal"/>
    <w:pPr>
      <w:tabs>
        <w:tab w:val="left" w:pos="-284"/>
        <w:tab w:val="left" w:pos="-142"/>
        <w:tab w:val="left" w:pos="567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ind w:left="284"/>
      <w:jc w:val="both"/>
    </w:pPr>
    <w:rPr>
      <w:rFonts w:ascii="Arial" w:hAnsi="Arial"/>
    </w:rPr>
  </w:style>
  <w:style w:type="paragraph" w:styleId="Cabealho">
    <w:name w:val="header"/>
    <w:aliases w:val="Cabeçalho 2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Legenda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customStyle="1" w:styleId="BodyTextIndent2">
    <w:name w:val="Body Text Indent 2"/>
    <w:basedOn w:val="Normal"/>
    <w:pPr>
      <w:tabs>
        <w:tab w:val="left" w:pos="-142"/>
      </w:tabs>
      <w:ind w:left="284"/>
      <w:jc w:val="both"/>
    </w:pPr>
    <w:rPr>
      <w:rFonts w:ascii="Arial" w:hAnsi="Arial"/>
      <w:color w:val="000000"/>
    </w:rPr>
  </w:style>
  <w:style w:type="paragraph" w:styleId="Corpodetexto">
    <w:name w:val="Body Text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b/>
      <w:bCs/>
      <w:sz w:val="36"/>
    </w:rPr>
  </w:style>
  <w:style w:type="paragraph" w:styleId="Corpodetexto2">
    <w:name w:val="Body Text 2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paragraph" w:styleId="Recuodecorpodetexto">
    <w:name w:val="Body Text Indent"/>
    <w:basedOn w:val="Normal"/>
    <w:semiHidden/>
    <w:pPr>
      <w:ind w:firstLine="708"/>
      <w:jc w:val="center"/>
    </w:pPr>
    <w:rPr>
      <w:sz w:val="28"/>
    </w:rPr>
  </w:style>
  <w:style w:type="paragraph" w:styleId="Commarcadores2">
    <w:name w:val="List Bullet 2"/>
    <w:basedOn w:val="Normal"/>
    <w:autoRedefine/>
    <w:semiHidden/>
    <w:pPr>
      <w:numPr>
        <w:numId w:val="8"/>
      </w:numPr>
      <w:tabs>
        <w:tab w:val="left" w:pos="708"/>
        <w:tab w:val="left" w:pos="8880"/>
      </w:tabs>
      <w:ind w:right="-1"/>
      <w:jc w:val="both"/>
    </w:pPr>
    <w:rPr>
      <w:rFonts w:ascii="Arial" w:hAnsi="Arial" w:cs="Arial"/>
      <w:color w:val="FF0000"/>
      <w:sz w:val="24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anexo">
    <w:name w:val="anexo"/>
    <w:basedOn w:val="Normal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</w:rPr>
  </w:style>
  <w:style w:type="paragraph" w:styleId="Textodenotaderodap">
    <w:name w:val="footnote text"/>
    <w:basedOn w:val="Normal"/>
    <w:semiHidden/>
    <w:pPr>
      <w:widowControl w:val="0"/>
      <w:adjustRightInd w:val="0"/>
      <w:spacing w:after="120"/>
      <w:jc w:val="both"/>
      <w:textAlignment w:val="baseline"/>
    </w:pPr>
    <w:rPr>
      <w:rFonts w:ascii="Arial" w:hAnsi="Arial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Estilo9ptAntes2ptDepoisde0ptEspaamentoentrelinha">
    <w:name w:val="Estilo 9 pt Antes:  2 pt Depois de:  0 pt Espaçamento entre linha..."/>
    <w:basedOn w:val="Normal"/>
    <w:pPr>
      <w:widowControl w:val="0"/>
      <w:adjustRightInd w:val="0"/>
      <w:spacing w:before="40" w:after="20"/>
      <w:jc w:val="both"/>
      <w:textAlignment w:val="baseline"/>
    </w:pPr>
    <w:rPr>
      <w:rFonts w:ascii="Arial" w:hAnsi="Arial"/>
      <w:sz w:val="18"/>
    </w:rPr>
  </w:style>
  <w:style w:type="paragraph" w:styleId="Sumrio1">
    <w:name w:val="toc 1"/>
    <w:basedOn w:val="Normal"/>
    <w:next w:val="Normal"/>
    <w:autoRedefine/>
    <w:semiHidden/>
    <w:pPr>
      <w:tabs>
        <w:tab w:val="left" w:pos="480"/>
        <w:tab w:val="left" w:pos="540"/>
        <w:tab w:val="right" w:leader="dot" w:pos="9060"/>
      </w:tabs>
    </w:pPr>
    <w:rPr>
      <w:rFonts w:ascii="Arial" w:hAnsi="Arial" w:cs="Arial"/>
      <w:noProof/>
      <w:szCs w:val="24"/>
      <w:lang w:val="pt-PT"/>
    </w:rPr>
  </w:style>
  <w:style w:type="character" w:styleId="Refdenotaderodap">
    <w:name w:val="footnote reference"/>
    <w:semiHidden/>
    <w:rPr>
      <w:vertAlign w:val="superscript"/>
    </w:rPr>
  </w:style>
  <w:style w:type="paragraph" w:customStyle="1" w:styleId="Nomal">
    <w:name w:val="Nomal"/>
    <w:basedOn w:val="Ttulo1"/>
    <w:pPr>
      <w:spacing w:before="120" w:after="60"/>
      <w:jc w:val="left"/>
    </w:pPr>
    <w:rPr>
      <w:rFonts w:cs="Arial"/>
      <w:sz w:val="18"/>
      <w:szCs w:val="18"/>
    </w:rPr>
  </w:style>
  <w:style w:type="paragraph" w:customStyle="1" w:styleId="EstiloTtulo2Itlico">
    <w:name w:val="Estilo Título 2 + Itálico"/>
    <w:basedOn w:val="Ttulo2"/>
    <w:pPr>
      <w:numPr>
        <w:ilvl w:val="1"/>
        <w:numId w:val="2"/>
      </w:numPr>
      <w:spacing w:before="240" w:after="120"/>
      <w:ind w:left="0" w:firstLine="0"/>
      <w:jc w:val="both"/>
    </w:pPr>
    <w:rPr>
      <w:rFonts w:ascii="Arial" w:hAnsi="Arial" w:cs="Arial"/>
      <w:bCs/>
      <w:iCs/>
      <w:color w:val="auto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0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 29</vt:lpstr>
    </vt:vector>
  </TitlesOfParts>
  <Company>FATMA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 29</dc:title>
  <dc:subject>Instrução Normativa</dc:subject>
  <dc:creator>legislação estadual</dc:creator>
  <cp:keywords>Instrução Normativa</cp:keywords>
  <dc:description/>
  <cp:lastModifiedBy>Ana Paula Klein</cp:lastModifiedBy>
  <cp:revision>2</cp:revision>
  <cp:lastPrinted>2004-05-18T18:41:00Z</cp:lastPrinted>
  <dcterms:created xsi:type="dcterms:W3CDTF">2018-05-24T16:46:00Z</dcterms:created>
  <dcterms:modified xsi:type="dcterms:W3CDTF">2018-05-24T16:46:00Z</dcterms:modified>
  <cp:category>2004</cp:category>
</cp:coreProperties>
</file>