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6EE" w:rsidRDefault="001776EE" w:rsidP="001776EE">
      <w:pPr>
        <w:pStyle w:val="anexos"/>
        <w:spacing w:line="360" w:lineRule="auto"/>
        <w:rPr>
          <w:color w:val="000000"/>
          <w:sz w:val="28"/>
          <w:szCs w:val="28"/>
        </w:rPr>
      </w:pPr>
      <w:bookmarkStart w:id="0" w:name="_Hlk517703264"/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1776EE" w:rsidTr="006C09B2">
        <w:trPr>
          <w:jc w:val="center"/>
        </w:trPr>
        <w:tc>
          <w:tcPr>
            <w:tcW w:w="9766" w:type="dxa"/>
            <w:gridSpan w:val="34"/>
          </w:tcPr>
          <w:p w:rsidR="001776EE" w:rsidRDefault="001776EE" w:rsidP="006C09B2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 w:rsidR="00573F12">
              <w:t xml:space="preserve">Certidão de Anuência </w:t>
            </w:r>
            <w:r w:rsidR="00573F12" w:rsidRPr="00573F12">
              <w:t>para alteração de registro de imóveis lindeiros a rios públicos da área abaixo qualificada:</w:t>
            </w:r>
          </w:p>
        </w:tc>
      </w:tr>
      <w:tr w:rsidR="001776EE" w:rsidTr="006C09B2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1776EE" w:rsidTr="006C09B2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1" w:name="_GoBack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bookmarkEnd w:id="1"/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1776EE" w:rsidTr="006C09B2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1776EE" w:rsidRDefault="001776EE" w:rsidP="006C09B2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1776EE" w:rsidRDefault="001776EE" w:rsidP="006C09B2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1776EE" w:rsidTr="006C09B2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1776EE" w:rsidRDefault="001776EE" w:rsidP="006C09B2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1776EE" w:rsidTr="006C09B2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1776EE" w:rsidRDefault="001776EE" w:rsidP="006C09B2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1776EE" w:rsidRDefault="001776EE" w:rsidP="006C09B2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</w:t>
            </w:r>
            <w:r w:rsidR="00573F12">
              <w:rPr>
                <w:rFonts w:cs="Times New Roman"/>
                <w:bCs w:val="0"/>
                <w:iCs w:val="0"/>
                <w:sz w:val="18"/>
                <w:szCs w:val="18"/>
              </w:rPr>
              <w:t>o Imóvel:</w:t>
            </w:r>
          </w:p>
        </w:tc>
      </w:tr>
      <w:tr w:rsidR="001776EE" w:rsidTr="006C09B2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1776EE" w:rsidRDefault="001776EE" w:rsidP="006C09B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1776EE" w:rsidRDefault="001776EE" w:rsidP="006C09B2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1776EE" w:rsidTr="006C09B2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1776EE" w:rsidRDefault="001776EE" w:rsidP="006C09B2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1776EE" w:rsidRDefault="001776EE" w:rsidP="006C09B2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1776EE" w:rsidRDefault="001776EE" w:rsidP="006C09B2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1776EE" w:rsidRDefault="001776EE" w:rsidP="006C09B2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1776EE" w:rsidTr="006C09B2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1776EE" w:rsidRDefault="001776EE" w:rsidP="006C09B2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1776EE" w:rsidTr="006C09B2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1776EE" w:rsidRDefault="001776EE" w:rsidP="006C09B2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de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1776EE" w:rsidTr="006C09B2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1776EE" w:rsidRDefault="001776EE" w:rsidP="006C09B2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1776EE" w:rsidRDefault="001776EE" w:rsidP="006C09B2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1776EE" w:rsidRDefault="001776EE" w:rsidP="006C09B2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1776EE" w:rsidRDefault="001776EE" w:rsidP="006C09B2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  <w:bookmarkEnd w:id="0"/>
    </w:tbl>
    <w:p w:rsidR="001776EE" w:rsidRDefault="001776EE" w:rsidP="001776EE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x5jiMo2i6gmD94fPSZcJW5wqaDVw8uyrLtjRqxEDhYLMVrReGHITeZR83qBQ4pGc4aImnFxXfKhg9Hpl/U4Tw==" w:salt="deKNdQtSBYxzkL0UjYyxw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EE"/>
    <w:rsid w:val="000942B7"/>
    <w:rsid w:val="001776EE"/>
    <w:rsid w:val="0035167B"/>
    <w:rsid w:val="0057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E89A"/>
  <w15:chartTrackingRefBased/>
  <w15:docId w15:val="{45A563FF-4DC0-4478-9885-DA1830B1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6EE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776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1776EE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1776EE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776E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776EE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776EE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2020-01-09T17:56:00Z</dcterms:created>
  <dcterms:modified xsi:type="dcterms:W3CDTF">2020-01-09T17:58:00Z</dcterms:modified>
</cp:coreProperties>
</file>